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E" w:rsidRDefault="006167FE" w:rsidP="006167F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VERBALE N. 5 DEL 12/06/2017</w:t>
      </w:r>
    </w:p>
    <w:p w:rsidR="006167FE" w:rsidRDefault="006167FE" w:rsidP="006167FE">
      <w:pPr>
        <w:rPr>
          <w:b/>
          <w:sz w:val="32"/>
          <w:szCs w:val="32"/>
        </w:rPr>
      </w:pPr>
    </w:p>
    <w:p w:rsidR="006167FE" w:rsidRDefault="006167FE" w:rsidP="006167FE">
      <w:r>
        <w:t>Verbale assemblea del Consiglio Direttivo del Collegio delle Ostetriche della Provincia di Siracusa.</w:t>
      </w:r>
    </w:p>
    <w:p w:rsidR="006167FE" w:rsidRDefault="006167FE" w:rsidP="006167FE">
      <w:r>
        <w:t xml:space="preserve"> Alle h. 15,00 del 12 giugno 2107, si riunisce il C.D. presso la sede sociale di via Arno, 44 sono presenti:</w:t>
      </w:r>
    </w:p>
    <w:p w:rsidR="006167FE" w:rsidRDefault="006167FE" w:rsidP="006167FE"/>
    <w:p w:rsidR="006167FE" w:rsidRDefault="006167FE" w:rsidP="006167FE">
      <w:r>
        <w:t>La Presidente                                                                                      Maria Pullara</w:t>
      </w:r>
    </w:p>
    <w:p w:rsidR="006167FE" w:rsidRDefault="006167FE" w:rsidP="006167FE">
      <w:r>
        <w:t>La Vicepresidente                                                                              Elisabetta Mazzarino</w:t>
      </w:r>
    </w:p>
    <w:p w:rsidR="006167FE" w:rsidRDefault="006167FE" w:rsidP="006167FE">
      <w:r>
        <w:t>La Tesoriera                                                                                       Francesca Buccheri</w:t>
      </w:r>
    </w:p>
    <w:p w:rsidR="006167FE" w:rsidRDefault="006167FE" w:rsidP="006167FE">
      <w:r>
        <w:t>Revisore dei conti                                                                               Gianfranca Falla</w:t>
      </w:r>
    </w:p>
    <w:p w:rsidR="006167FE" w:rsidRDefault="006167FE" w:rsidP="006167FE">
      <w:r>
        <w:t>Revisore dei conti                                                                               Marco Pasqua</w:t>
      </w:r>
    </w:p>
    <w:p w:rsidR="006167FE" w:rsidRDefault="006167FE" w:rsidP="006167FE">
      <w:r>
        <w:t>Revisore dei conti                                                                               Valentina La Runa</w:t>
      </w:r>
    </w:p>
    <w:p w:rsidR="006167FE" w:rsidRDefault="006167FE" w:rsidP="006167FE"/>
    <w:p w:rsidR="006167FE" w:rsidRDefault="006167FE" w:rsidP="006167FE">
      <w:r>
        <w:t>Ordine del giorno:</w:t>
      </w:r>
    </w:p>
    <w:p w:rsidR="006167FE" w:rsidRDefault="006167FE" w:rsidP="006167FE">
      <w:pPr>
        <w:pStyle w:val="Paragrafoelenco"/>
        <w:numPr>
          <w:ilvl w:val="0"/>
          <w:numId w:val="1"/>
        </w:numPr>
      </w:pPr>
      <w:r>
        <w:t>Approvazione del Bilancio</w:t>
      </w:r>
    </w:p>
    <w:p w:rsidR="006167FE" w:rsidRDefault="006167FE" w:rsidP="006167FE">
      <w:pPr>
        <w:pStyle w:val="Paragrafoelenco"/>
        <w:numPr>
          <w:ilvl w:val="0"/>
          <w:numId w:val="1"/>
        </w:numPr>
      </w:pPr>
      <w:r>
        <w:t>Riunione regionale ad Enna</w:t>
      </w:r>
    </w:p>
    <w:p w:rsidR="006167FE" w:rsidRDefault="006167FE" w:rsidP="006167FE">
      <w:pPr>
        <w:pStyle w:val="Paragrafoelenco"/>
        <w:numPr>
          <w:ilvl w:val="0"/>
          <w:numId w:val="1"/>
        </w:numPr>
      </w:pPr>
      <w:r>
        <w:t>Intervento presso i Papiri di Baby Pit-Stop</w:t>
      </w:r>
    </w:p>
    <w:p w:rsidR="006167FE" w:rsidRDefault="006167FE" w:rsidP="006167FE">
      <w:pPr>
        <w:pStyle w:val="Paragrafoelenco"/>
        <w:numPr>
          <w:ilvl w:val="0"/>
          <w:numId w:val="1"/>
        </w:numPr>
      </w:pPr>
      <w:r>
        <w:t>Varie ed eventuali</w:t>
      </w:r>
    </w:p>
    <w:p w:rsidR="006167FE" w:rsidRDefault="006167FE" w:rsidP="006167FE">
      <w:r>
        <w:t>Valutata la validità della seduta per il numero legale presente dal direttivo e revisori</w:t>
      </w:r>
      <w:r w:rsidR="008C0D77">
        <w:t xml:space="preserve"> </w:t>
      </w:r>
      <w:r>
        <w:t xml:space="preserve">dei conti, la Presidente dà inizio ai lavori. Si comincia ad esaminare il primo punto all’ordine del giorno “il Bilancio”, esaminato dal Direttivo e dai Revisori dei conti, non avendo avuto nulla da </w:t>
      </w:r>
      <w:r w:rsidR="008C0D77">
        <w:t>contrastare</w:t>
      </w:r>
      <w:r>
        <w:t xml:space="preserve">  si passa alla votazione; che viene approvato all’unanimità degli aventi diritto di voto.</w:t>
      </w:r>
    </w:p>
    <w:p w:rsidR="006167FE" w:rsidRDefault="006167FE" w:rsidP="006167FE">
      <w:r>
        <w:t>Il secondo punto prende in esame la riunione Regionale indetta dalla FNCO per la valutazione dei progetti sul “ Percorso nascita in Sicilia”, viene deliberata la presenza della Presidente g. 30 ad Enna.</w:t>
      </w:r>
    </w:p>
    <w:p w:rsidR="006167FE" w:rsidRDefault="006167FE" w:rsidP="006167FE">
      <w:r>
        <w:t>Il terzo punto, si esamina l’invito dell’UNICEF provinciale per l’inaugurazione del primo Baby Pit-Stop presso il centro commerciale i Papiri, si delibera la presenza della Presidente.</w:t>
      </w:r>
    </w:p>
    <w:p w:rsidR="006167FE" w:rsidRDefault="006167FE" w:rsidP="006167FE">
      <w:r>
        <w:t xml:space="preserve">In riferimento al primo punto, dopo l’approvazione del Bilancio si fissa la data dell’assemblea che si terrà g. 28 c.m. presso la sede sociale di via arno. </w:t>
      </w:r>
    </w:p>
    <w:p w:rsidR="006167FE" w:rsidRDefault="006167FE" w:rsidP="006167FE">
      <w:r>
        <w:t>Nelle varie ed eventuali si discute e si approva di rendere pubblica la lettera inviata al Direttore Generale e all’Assessore della Sanità per il mancato rispetto del profilo di coordinatore ostetrico presso l’ASP 8 di SR; di procedere con un comunicato stampa.</w:t>
      </w:r>
    </w:p>
    <w:p w:rsidR="006167FE" w:rsidRDefault="006167FE" w:rsidP="006167FE">
      <w:r>
        <w:t>Esauriti gli argomenti, la Presidente alle h. 17:00 chiude la seduta.</w:t>
      </w:r>
    </w:p>
    <w:p w:rsidR="006167FE" w:rsidRDefault="006167FE" w:rsidP="006167FE"/>
    <w:p w:rsidR="006167FE" w:rsidRDefault="006167FE" w:rsidP="006167FE"/>
    <w:p w:rsidR="006167FE" w:rsidRDefault="006167FE" w:rsidP="006167FE">
      <w:pPr>
        <w:ind w:left="6521"/>
      </w:pPr>
      <w:r>
        <w:t>La Presidente</w:t>
      </w:r>
    </w:p>
    <w:p w:rsidR="006167FE" w:rsidRDefault="006167FE" w:rsidP="006167FE">
      <w:pPr>
        <w:ind w:left="6521"/>
      </w:pPr>
      <w:r>
        <w:t>Maria Pullara</w:t>
      </w:r>
    </w:p>
    <w:p w:rsidR="00E300FB" w:rsidRDefault="00E300FB"/>
    <w:sectPr w:rsidR="00E300FB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F69"/>
    <w:multiLevelType w:val="hybridMultilevel"/>
    <w:tmpl w:val="74D82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FE"/>
    <w:rsid w:val="00336043"/>
    <w:rsid w:val="006167FE"/>
    <w:rsid w:val="008176C4"/>
    <w:rsid w:val="008C0D77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7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7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2018-01-11T17:07:00Z</dcterms:created>
  <dcterms:modified xsi:type="dcterms:W3CDTF">2018-01-11T17:07:00Z</dcterms:modified>
</cp:coreProperties>
</file>